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B3A9B" w:rsidP="008B3A9B">
      <w:pPr>
        <w:spacing w:after="0"/>
      </w:pPr>
      <w:r w:rsidRPr="008B3A9B">
        <w:drawing>
          <wp:inline distT="0" distB="0" distL="0" distR="0">
            <wp:extent cx="5760720" cy="1142622"/>
            <wp:effectExtent l="19050" t="0" r="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42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A9B" w:rsidRPr="0086512F" w:rsidRDefault="008B3A9B" w:rsidP="008B3A9B">
      <w:pPr>
        <w:rPr>
          <w:rFonts w:ascii="Times New Roman" w:hAnsi="Times New Roman" w:cs="Times New Roman"/>
          <w:b/>
        </w:rPr>
      </w:pPr>
      <w:r w:rsidRPr="0086512F">
        <w:rPr>
          <w:rFonts w:ascii="Times New Roman" w:hAnsi="Times New Roman" w:cs="Times New Roman"/>
          <w:b/>
        </w:rPr>
        <w:t xml:space="preserve">Nr: </w:t>
      </w:r>
      <w:r>
        <w:rPr>
          <w:rFonts w:ascii="Times New Roman" w:hAnsi="Times New Roman" w:cs="Times New Roman"/>
          <w:b/>
        </w:rPr>
        <w:t xml:space="preserve">3160/28/12/2018 </w:t>
      </w:r>
    </w:p>
    <w:p w:rsidR="008B3A9B" w:rsidRDefault="008B3A9B" w:rsidP="008B3A9B"/>
    <w:p w:rsidR="008B3A9B" w:rsidRPr="008B3A9B" w:rsidRDefault="008B3A9B" w:rsidP="008B3A9B">
      <w:pPr>
        <w:spacing w:after="0" w:line="240" w:lineRule="auto"/>
        <w:jc w:val="center"/>
        <w:rPr>
          <w:rFonts w:ascii="Times New Roman" w:hAnsi="Times New Roman" w:cs="Times New Roman"/>
          <w:lang w:val="fr-FR"/>
        </w:rPr>
      </w:pPr>
      <w:r w:rsidRPr="008B3A9B">
        <w:rPr>
          <w:rFonts w:ascii="Times New Roman" w:hAnsi="Times New Roman" w:cs="Times New Roman"/>
        </w:rPr>
        <w:t>Către,</w:t>
      </w:r>
    </w:p>
    <w:p w:rsidR="008B3A9B" w:rsidRPr="008B3A9B" w:rsidRDefault="008B3A9B" w:rsidP="008B3A9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B3A9B">
        <w:rPr>
          <w:rFonts w:ascii="Times New Roman" w:hAnsi="Times New Roman" w:cs="Times New Roman"/>
        </w:rPr>
        <w:t>INSPECTORATUL  ŞCOLAR  JUDEŢEAN  HUNEDOARA</w:t>
      </w:r>
    </w:p>
    <w:p w:rsidR="008B3A9B" w:rsidRPr="008B3A9B" w:rsidRDefault="008B3A9B" w:rsidP="008B3A9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3A9B">
        <w:rPr>
          <w:rFonts w:ascii="Times New Roman" w:hAnsi="Times New Roman" w:cs="Times New Roman"/>
          <w:b/>
        </w:rPr>
        <w:t>Comisia Judeţeană de Evaluare şi Certificare</w:t>
      </w:r>
    </w:p>
    <w:p w:rsidR="008B3A9B" w:rsidRPr="008B3A9B" w:rsidRDefault="008B3A9B" w:rsidP="008B3A9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B3A9B">
        <w:rPr>
          <w:rFonts w:ascii="Times New Roman" w:hAnsi="Times New Roman" w:cs="Times New Roman"/>
        </w:rPr>
        <w:t>În atenţia  doamnei Inspector  şcolar - discipline tehnice,</w:t>
      </w:r>
    </w:p>
    <w:p w:rsidR="008B3A9B" w:rsidRPr="008B3A9B" w:rsidRDefault="008B3A9B" w:rsidP="008B3A9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3A9B">
        <w:rPr>
          <w:rFonts w:ascii="Times New Roman" w:hAnsi="Times New Roman" w:cs="Times New Roman"/>
        </w:rPr>
        <w:t xml:space="preserve">prof. </w:t>
      </w:r>
      <w:r w:rsidRPr="008B3A9B">
        <w:rPr>
          <w:rFonts w:ascii="Times New Roman" w:hAnsi="Times New Roman" w:cs="Times New Roman"/>
          <w:b/>
        </w:rPr>
        <w:t>CIOARĂ Dana Luiza</w:t>
      </w:r>
    </w:p>
    <w:p w:rsidR="008B3A9B" w:rsidRPr="008B3A9B" w:rsidRDefault="008B3A9B" w:rsidP="008B3A9B">
      <w:pPr>
        <w:spacing w:after="0" w:line="240" w:lineRule="auto"/>
      </w:pPr>
    </w:p>
    <w:p w:rsidR="008B3A9B" w:rsidRPr="008B3A9B" w:rsidRDefault="008B3A9B" w:rsidP="008B3A9B">
      <w:pPr>
        <w:spacing w:after="0" w:line="240" w:lineRule="auto"/>
      </w:pPr>
    </w:p>
    <w:p w:rsidR="008B3A9B" w:rsidRDefault="008B3A9B" w:rsidP="008B3A9B"/>
    <w:p w:rsidR="008B3A9B" w:rsidRDefault="008B3A9B" w:rsidP="008B3A9B">
      <w:pPr>
        <w:spacing w:line="360" w:lineRule="auto"/>
        <w:ind w:firstLine="720"/>
        <w:jc w:val="both"/>
        <w:rPr>
          <w:rFonts w:eastAsia="Calibri"/>
          <w:sz w:val="28"/>
          <w:szCs w:val="28"/>
        </w:rPr>
      </w:pPr>
    </w:p>
    <w:p w:rsidR="008B3A9B" w:rsidRPr="008B3A9B" w:rsidRDefault="008B3A9B" w:rsidP="008B3A9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/>
          <w:sz w:val="28"/>
          <w:szCs w:val="28"/>
        </w:rPr>
        <w:t xml:space="preserve">        </w:t>
      </w:r>
      <w:r w:rsidRPr="008B3A9B">
        <w:rPr>
          <w:rFonts w:ascii="Times New Roman" w:hAnsi="Times New Roman" w:cs="Times New Roman"/>
          <w:sz w:val="24"/>
          <w:szCs w:val="24"/>
        </w:rPr>
        <w:t xml:space="preserve">În vederea stabilirii centrelor de examen pentru certificarea calificărilor profesionale a absolvenților școlii postliceale, </w:t>
      </w:r>
      <w:r w:rsidRPr="008B3A9B">
        <w:rPr>
          <w:rFonts w:ascii="Times New Roman" w:hAnsi="Times New Roman" w:cs="Times New Roman"/>
          <w:b/>
          <w:i/>
          <w:sz w:val="24"/>
          <w:szCs w:val="24"/>
        </w:rPr>
        <w:t>nivel 5</w:t>
      </w:r>
      <w:r w:rsidRPr="008B3A9B">
        <w:rPr>
          <w:rFonts w:ascii="Times New Roman" w:hAnsi="Times New Roman" w:cs="Times New Roman"/>
          <w:sz w:val="24"/>
          <w:szCs w:val="24"/>
        </w:rPr>
        <w:t xml:space="preserve"> , vă solicităm </w:t>
      </w:r>
      <w:r w:rsidRPr="008B3A9B">
        <w:rPr>
          <w:rFonts w:ascii="Times New Roman" w:hAnsi="Times New Roman" w:cs="Times New Roman"/>
          <w:i/>
          <w:sz w:val="24"/>
          <w:szCs w:val="24"/>
        </w:rPr>
        <w:t>nominalizarea</w:t>
      </w:r>
      <w:r w:rsidRPr="008B3A9B">
        <w:rPr>
          <w:rFonts w:ascii="Times New Roman" w:hAnsi="Times New Roman" w:cs="Times New Roman"/>
          <w:sz w:val="24"/>
          <w:szCs w:val="24"/>
        </w:rPr>
        <w:t xml:space="preserve">  ca </w:t>
      </w:r>
      <w:r w:rsidRPr="008B3A9B">
        <w:rPr>
          <w:rFonts w:ascii="Times New Roman" w:hAnsi="Times New Roman" w:cs="Times New Roman"/>
          <w:b/>
          <w:sz w:val="24"/>
          <w:szCs w:val="24"/>
        </w:rPr>
        <w:t>Centru  de examen</w:t>
      </w:r>
      <w:r w:rsidRPr="008B3A9B">
        <w:rPr>
          <w:rFonts w:ascii="Times New Roman" w:hAnsi="Times New Roman" w:cs="Times New Roman"/>
          <w:sz w:val="24"/>
          <w:szCs w:val="24"/>
        </w:rPr>
        <w:t xml:space="preserve"> de certificare a calificării profesionale a absolvenţilor din învățământul postliceal pentru </w:t>
      </w:r>
      <w:r w:rsidRPr="008B3A9B">
        <w:rPr>
          <w:rFonts w:ascii="Times New Roman" w:hAnsi="Times New Roman" w:cs="Times New Roman"/>
          <w:b/>
          <w:sz w:val="24"/>
          <w:szCs w:val="24"/>
        </w:rPr>
        <w:t>Nivelul 5</w:t>
      </w:r>
      <w:r w:rsidRPr="008B3A9B">
        <w:rPr>
          <w:rFonts w:ascii="Times New Roman" w:hAnsi="Times New Roman" w:cs="Times New Roman"/>
          <w:sz w:val="24"/>
          <w:szCs w:val="24"/>
        </w:rPr>
        <w:t xml:space="preserve"> de calificare, astfel:</w:t>
      </w:r>
    </w:p>
    <w:p w:rsidR="008B3A9B" w:rsidRPr="008B3A9B" w:rsidRDefault="008B3A9B" w:rsidP="008B3A9B">
      <w:pPr>
        <w:pStyle w:val="Listparagraf"/>
        <w:numPr>
          <w:ilvl w:val="0"/>
          <w:numId w:val="1"/>
        </w:numPr>
        <w:spacing w:line="360" w:lineRule="auto"/>
        <w:ind w:right="-7"/>
        <w:jc w:val="both"/>
        <w:rPr>
          <w:b/>
          <w:i/>
          <w:lang w:val="ro-RO"/>
        </w:rPr>
      </w:pPr>
      <w:r w:rsidRPr="008B3A9B">
        <w:rPr>
          <w:b/>
          <w:i/>
          <w:lang w:val="ro-RO"/>
        </w:rPr>
        <w:t>sesiunea ianuarie - februarie 201</w:t>
      </w:r>
      <w:r>
        <w:rPr>
          <w:b/>
          <w:i/>
          <w:lang w:val="ro-RO"/>
        </w:rPr>
        <w:t>9</w:t>
      </w:r>
    </w:p>
    <w:p w:rsidR="008B3A9B" w:rsidRDefault="008B3A9B" w:rsidP="008B3A9B">
      <w:pPr>
        <w:spacing w:line="360" w:lineRule="auto"/>
        <w:ind w:right="-7"/>
        <w:jc w:val="both"/>
        <w:rPr>
          <w:rFonts w:ascii="Times New Roman" w:hAnsi="Times New Roman" w:cs="Times New Roman"/>
          <w:b/>
        </w:rPr>
      </w:pPr>
      <w:r w:rsidRPr="008B3A9B">
        <w:rPr>
          <w:rFonts w:ascii="Times New Roman" w:hAnsi="Times New Roman" w:cs="Times New Roman"/>
          <w:b/>
        </w:rPr>
        <w:t xml:space="preserve">Domeniul: </w:t>
      </w:r>
      <w:r>
        <w:rPr>
          <w:rFonts w:ascii="Times New Roman" w:hAnsi="Times New Roman" w:cs="Times New Roman"/>
          <w:b/>
        </w:rPr>
        <w:t xml:space="preserve">Transporturi, </w:t>
      </w:r>
      <w:r w:rsidRPr="008B3A9B">
        <w:rPr>
          <w:rFonts w:ascii="Times New Roman" w:hAnsi="Times New Roman" w:cs="Times New Roman"/>
          <w:b/>
        </w:rPr>
        <w:t xml:space="preserve">calificarea profesională: Tehnician transporturi auto interne și internaționale; </w:t>
      </w:r>
    </w:p>
    <w:p w:rsidR="008B3A9B" w:rsidRPr="008B3A9B" w:rsidRDefault="008B3A9B" w:rsidP="008B3A9B">
      <w:pPr>
        <w:spacing w:line="360" w:lineRule="auto"/>
        <w:ind w:right="-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Domeniul: Industrie alimentară, calificarea profesională: Tehnician controlul calității produselor agroindustriale; </w:t>
      </w:r>
    </w:p>
    <w:p w:rsidR="008B3A9B" w:rsidRPr="008B3A9B" w:rsidRDefault="008B3A9B" w:rsidP="008B3A9B">
      <w:pPr>
        <w:spacing w:line="360" w:lineRule="auto"/>
        <w:ind w:right="-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B3A9B">
        <w:rPr>
          <w:rFonts w:ascii="Times New Roman" w:hAnsi="Times New Roman" w:cs="Times New Roman"/>
          <w:sz w:val="24"/>
          <w:szCs w:val="24"/>
        </w:rPr>
        <w:t>Menţionăm  că  îndeplinim  criteriile prevăzute în metodologia de organizare şi desfăşurare  a examenului  privind condiţiile organizatorice obligatorii  pentru  asigurarea  calităţii  examenului   de   certificare  a competenţelor profesionale.</w:t>
      </w:r>
    </w:p>
    <w:p w:rsidR="008B3A9B" w:rsidRDefault="008B3A9B" w:rsidP="008B3A9B">
      <w:pPr>
        <w:ind w:left="3600" w:firstLine="720"/>
        <w:jc w:val="both"/>
        <w:rPr>
          <w:rFonts w:ascii="Arial Narrow" w:hAnsi="Arial Narrow"/>
        </w:rPr>
      </w:pPr>
      <w:r w:rsidRPr="008B3A9B">
        <w:rPr>
          <w:rFonts w:ascii="Times New Roman" w:hAnsi="Times New Roman" w:cs="Times New Roman"/>
          <w:sz w:val="24"/>
          <w:szCs w:val="24"/>
        </w:rPr>
        <w:t>DIRECTOR</w:t>
      </w:r>
      <w:r>
        <w:rPr>
          <w:rFonts w:ascii="Arial Narrow" w:hAnsi="Arial Narrow"/>
        </w:rPr>
        <w:t>,</w:t>
      </w:r>
    </w:p>
    <w:p w:rsidR="008B3A9B" w:rsidRDefault="008B3A9B" w:rsidP="008B3A9B">
      <w:pPr>
        <w:ind w:left="3600" w:firstLine="720"/>
        <w:jc w:val="both"/>
        <w:rPr>
          <w:rFonts w:ascii="Arial Narrow" w:hAnsi="Arial Narrow"/>
        </w:rPr>
      </w:pPr>
      <w:r>
        <w:rPr>
          <w:rFonts w:ascii="Times New Roman" w:hAnsi="Times New Roman" w:cs="Times New Roman"/>
          <w:sz w:val="24"/>
          <w:szCs w:val="24"/>
        </w:rPr>
        <w:t>Prof. Jurca Cosmin Florin</w:t>
      </w:r>
    </w:p>
    <w:p w:rsidR="008B3A9B" w:rsidRDefault="008B3A9B" w:rsidP="008B3A9B">
      <w:pPr>
        <w:ind w:left="3600" w:firstLine="720"/>
        <w:jc w:val="center"/>
        <w:rPr>
          <w:rFonts w:ascii="Arial Narrow" w:hAnsi="Arial Narrow"/>
        </w:rPr>
      </w:pPr>
    </w:p>
    <w:sectPr w:rsidR="008B3A9B" w:rsidSect="008B3A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A6A51"/>
    <w:multiLevelType w:val="hybridMultilevel"/>
    <w:tmpl w:val="1D42D2A6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4D753839"/>
    <w:multiLevelType w:val="hybridMultilevel"/>
    <w:tmpl w:val="64DEEF58"/>
    <w:lvl w:ilvl="0" w:tplc="BCDE1DA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B3A9B"/>
    <w:rsid w:val="008B3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B3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B3A9B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8B3A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UTILIZATOR</cp:lastModifiedBy>
  <cp:revision>2</cp:revision>
  <dcterms:created xsi:type="dcterms:W3CDTF">2018-12-29T09:55:00Z</dcterms:created>
  <dcterms:modified xsi:type="dcterms:W3CDTF">2018-12-29T10:03:00Z</dcterms:modified>
</cp:coreProperties>
</file>